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A5" w:rsidRPr="00674F4C" w:rsidRDefault="00627FA5" w:rsidP="00627FA5">
      <w:pPr>
        <w:pStyle w:val="NormalWeb"/>
        <w:jc w:val="center"/>
        <w:rPr>
          <w:rStyle w:val="Strong"/>
          <w:lang w:val="en-GB"/>
        </w:rPr>
      </w:pPr>
      <w:r w:rsidRPr="00674F4C">
        <w:rPr>
          <w:rStyle w:val="Strong"/>
          <w:lang w:val="en-GB"/>
        </w:rPr>
        <w:t xml:space="preserve">European Social Fund project </w:t>
      </w:r>
      <w:r w:rsidRPr="00674F4C">
        <w:rPr>
          <w:rStyle w:val="Strong"/>
          <w:lang w:val="en-GB"/>
        </w:rPr>
        <w:br/>
      </w:r>
      <w:r w:rsidRPr="00674F4C">
        <w:rPr>
          <w:rStyle w:val="Strong"/>
          <w:bCs w:val="0"/>
          <w:lang w:val="en-GB"/>
        </w:rPr>
        <w:t>"Ex–inmate integration in society and job market"</w:t>
      </w:r>
      <w:r w:rsidRPr="00674F4C">
        <w:rPr>
          <w:rStyle w:val="Strong"/>
          <w:lang w:val="en-GB"/>
        </w:rPr>
        <w:t xml:space="preserve"> </w:t>
      </w:r>
      <w:r w:rsidRPr="00674F4C">
        <w:rPr>
          <w:rStyle w:val="Strong"/>
          <w:bCs w:val="0"/>
          <w:lang w:val="en-GB"/>
        </w:rPr>
        <w:t>No. 9.1.2.0/16/I/001</w:t>
      </w:r>
    </w:p>
    <w:p w:rsidR="0004751E" w:rsidRDefault="0004751E" w:rsidP="00627FA5">
      <w:pPr>
        <w:spacing w:before="100" w:beforeAutospacing="1" w:after="100" w:afterAutospacing="1" w:line="240" w:lineRule="auto"/>
        <w:jc w:val="both"/>
        <w:rPr>
          <w:rStyle w:val="Strong"/>
          <w:rFonts w:ascii="Times New Roman" w:hAnsi="Times New Roman" w:cs="Times New Roman"/>
          <w:b w:val="0"/>
          <w:bCs w:val="0"/>
          <w:sz w:val="24"/>
          <w:szCs w:val="24"/>
          <w:lang w:val="en-GB" w:eastAsia="lv-LV"/>
        </w:rPr>
      </w:pPr>
      <w:r w:rsidRPr="00674F4C">
        <w:rPr>
          <w:rFonts w:ascii="Times New Roman" w:eastAsia="Times New Roman" w:hAnsi="Times New Roman" w:cs="Times New Roman"/>
          <w:sz w:val="24"/>
          <w:szCs w:val="24"/>
          <w:lang w:val="en-GB" w:eastAsia="lv-LV"/>
        </w:rPr>
        <w:t xml:space="preserve">Latvian Prison Administration in collaboration with the State Probation Service and the State Employment Agency of Latvia on 9th December 2016 signed an agreement with the Central Finance and Contracting Agency of the Republic of Latvia (CFCA) and started implementing the project </w:t>
      </w:r>
      <w:r w:rsidRPr="00674F4C">
        <w:rPr>
          <w:rStyle w:val="Strong"/>
          <w:rFonts w:ascii="Times New Roman" w:hAnsi="Times New Roman" w:cs="Times New Roman"/>
          <w:b w:val="0"/>
          <w:bCs w:val="0"/>
          <w:sz w:val="24"/>
          <w:szCs w:val="24"/>
          <w:lang w:val="en-GB" w:eastAsia="lv-LV"/>
        </w:rPr>
        <w:t>N</w:t>
      </w:r>
      <w:r w:rsidRPr="00674F4C">
        <w:rPr>
          <w:rStyle w:val="Strong"/>
          <w:rFonts w:ascii="Times New Roman" w:hAnsi="Times New Roman" w:cs="Times New Roman"/>
          <w:b w:val="0"/>
          <w:bCs w:val="0"/>
          <w:sz w:val="24"/>
          <w:szCs w:val="24"/>
          <w:lang w:val="en-GB"/>
        </w:rPr>
        <w:t>o</w:t>
      </w:r>
      <w:r w:rsidRPr="00674F4C">
        <w:rPr>
          <w:rStyle w:val="Strong"/>
          <w:rFonts w:ascii="Times New Roman" w:hAnsi="Times New Roman" w:cs="Times New Roman"/>
          <w:b w:val="0"/>
          <w:bCs w:val="0"/>
          <w:sz w:val="24"/>
          <w:szCs w:val="24"/>
          <w:lang w:val="en-GB" w:eastAsia="lv-LV"/>
        </w:rPr>
        <w:t>. 9.1.2.0/16/I/001"</w:t>
      </w:r>
      <w:r w:rsidRPr="00674F4C">
        <w:rPr>
          <w:rStyle w:val="Strong"/>
          <w:rFonts w:ascii="Times New Roman" w:hAnsi="Times New Roman" w:cs="Times New Roman"/>
          <w:b w:val="0"/>
          <w:bCs w:val="0"/>
          <w:sz w:val="24"/>
          <w:szCs w:val="24"/>
          <w:lang w:val="en-GB"/>
        </w:rPr>
        <w:t>Ex–inmate integration in society and job market</w:t>
      </w:r>
      <w:r w:rsidRPr="00674F4C">
        <w:rPr>
          <w:rStyle w:val="Strong"/>
          <w:rFonts w:ascii="Times New Roman" w:hAnsi="Times New Roman" w:cs="Times New Roman"/>
          <w:b w:val="0"/>
          <w:bCs w:val="0"/>
          <w:sz w:val="24"/>
          <w:szCs w:val="24"/>
          <w:lang w:val="en-GB" w:eastAsia="lv-LV"/>
        </w:rPr>
        <w:t>"</w:t>
      </w:r>
      <w:r w:rsidRPr="00674F4C">
        <w:rPr>
          <w:rStyle w:val="Strong"/>
          <w:rFonts w:ascii="Times New Roman" w:hAnsi="Times New Roman" w:cs="Times New Roman"/>
          <w:b w:val="0"/>
          <w:bCs w:val="0"/>
          <w:sz w:val="24"/>
          <w:szCs w:val="24"/>
          <w:lang w:val="en-GB" w:eastAsia="lv-LV"/>
        </w:rPr>
        <w:t xml:space="preserve">. </w:t>
      </w:r>
    </w:p>
    <w:p w:rsidR="00674F4C" w:rsidRDefault="00674F4C" w:rsidP="00627FA5">
      <w:pPr>
        <w:spacing w:before="100" w:beforeAutospacing="1" w:after="100" w:afterAutospacing="1" w:line="240" w:lineRule="auto"/>
        <w:jc w:val="both"/>
        <w:rPr>
          <w:rStyle w:val="Strong"/>
          <w:rFonts w:ascii="Times New Roman" w:hAnsi="Times New Roman" w:cs="Times New Roman"/>
          <w:b w:val="0"/>
          <w:bCs w:val="0"/>
          <w:sz w:val="24"/>
          <w:szCs w:val="24"/>
          <w:lang w:val="en-GB" w:eastAsia="lv-LV"/>
        </w:rPr>
      </w:pPr>
      <w:r w:rsidRPr="00EF263A">
        <w:rPr>
          <w:rStyle w:val="Strong"/>
          <w:rFonts w:ascii="Times New Roman" w:hAnsi="Times New Roman" w:cs="Times New Roman"/>
          <w:bCs w:val="0"/>
          <w:sz w:val="24"/>
          <w:szCs w:val="24"/>
          <w:lang w:val="en-GB" w:eastAsia="lv-LV"/>
        </w:rPr>
        <w:t>Project goal</w:t>
      </w:r>
      <w:r>
        <w:rPr>
          <w:rStyle w:val="Strong"/>
          <w:rFonts w:ascii="Times New Roman" w:hAnsi="Times New Roman" w:cs="Times New Roman"/>
          <w:b w:val="0"/>
          <w:bCs w:val="0"/>
          <w:sz w:val="24"/>
          <w:szCs w:val="24"/>
          <w:lang w:val="en-GB" w:eastAsia="lv-LV"/>
        </w:rPr>
        <w:t xml:space="preserve"> is to provide support to inmates and ex–inmates by providing specific support activities, as well as by </w:t>
      </w:r>
      <w:r w:rsidR="00EF263A">
        <w:rPr>
          <w:rStyle w:val="Strong"/>
          <w:rFonts w:ascii="Times New Roman" w:hAnsi="Times New Roman" w:cs="Times New Roman"/>
          <w:b w:val="0"/>
          <w:bCs w:val="0"/>
          <w:sz w:val="24"/>
          <w:szCs w:val="24"/>
          <w:lang w:val="en-GB" w:eastAsia="lv-LV"/>
        </w:rPr>
        <w:t xml:space="preserve">developing and implementing new support methods for target group, including expanding volunteer work and active family member involvement. This promotes the integration of the target group into society and contributes to ex–inmates entering the job market.  </w:t>
      </w:r>
    </w:p>
    <w:p w:rsidR="00CF4023" w:rsidRDefault="00CD7C43" w:rsidP="00627FA5">
      <w:pPr>
        <w:spacing w:before="100" w:beforeAutospacing="1" w:after="100" w:afterAutospacing="1" w:line="240" w:lineRule="auto"/>
        <w:jc w:val="both"/>
        <w:rPr>
          <w:rFonts w:ascii="Times New Roman" w:hAnsi="Times New Roman" w:cs="Times New Roman"/>
          <w:bCs/>
          <w:sz w:val="24"/>
          <w:lang w:val="en-GB"/>
        </w:rPr>
      </w:pPr>
      <w:r w:rsidRPr="00CD7C43">
        <w:rPr>
          <w:rFonts w:ascii="Times New Roman" w:hAnsi="Times New Roman" w:cs="Times New Roman"/>
          <w:b/>
          <w:bCs/>
          <w:sz w:val="24"/>
          <w:lang w:val="en-GB"/>
        </w:rPr>
        <w:t>Activities planned in the project</w:t>
      </w:r>
      <w:r w:rsidRPr="00CD7C43">
        <w:rPr>
          <w:rFonts w:ascii="Times New Roman" w:hAnsi="Times New Roman" w:cs="Times New Roman"/>
          <w:b/>
          <w:bCs/>
          <w:sz w:val="24"/>
          <w:lang w:val="en-GB"/>
        </w:rPr>
        <w:t xml:space="preserve">: </w:t>
      </w:r>
      <w:r w:rsidR="000E70DD">
        <w:rPr>
          <w:rFonts w:ascii="Times New Roman" w:hAnsi="Times New Roman" w:cs="Times New Roman"/>
          <w:b/>
          <w:bCs/>
          <w:sz w:val="24"/>
          <w:lang w:val="en-GB"/>
        </w:rPr>
        <w:t xml:space="preserve"> </w:t>
      </w:r>
      <w:r w:rsidR="00CF4023" w:rsidRPr="00CF4023">
        <w:rPr>
          <w:rFonts w:ascii="Times New Roman" w:hAnsi="Times New Roman" w:cs="Times New Roman"/>
          <w:bCs/>
          <w:sz w:val="24"/>
          <w:lang w:val="en-GB"/>
        </w:rPr>
        <w:t xml:space="preserve">integrated professional suitability identification and skill improvement activities for inmates, </w:t>
      </w:r>
      <w:r w:rsidR="00CF4023">
        <w:rPr>
          <w:rFonts w:ascii="Times New Roman" w:hAnsi="Times New Roman" w:cs="Times New Roman"/>
          <w:bCs/>
          <w:sz w:val="24"/>
          <w:lang w:val="en-GB"/>
        </w:rPr>
        <w:t xml:space="preserve">activities for </w:t>
      </w:r>
      <w:r w:rsidR="00CF4023" w:rsidRPr="00CF4023">
        <w:rPr>
          <w:rFonts w:ascii="Times New Roman" w:hAnsi="Times New Roman" w:cs="Times New Roman"/>
          <w:bCs/>
          <w:sz w:val="24"/>
          <w:lang w:val="en-GB"/>
        </w:rPr>
        <w:t>inmate and ex–inmate career</w:t>
      </w:r>
      <w:r w:rsidR="00CF4023">
        <w:rPr>
          <w:rFonts w:ascii="Times New Roman" w:hAnsi="Times New Roman" w:cs="Times New Roman"/>
          <w:bCs/>
          <w:sz w:val="24"/>
          <w:lang w:val="en-GB"/>
        </w:rPr>
        <w:t xml:space="preserve"> planning, </w:t>
      </w:r>
      <w:r w:rsidR="00CF4023" w:rsidRPr="00D91F7D">
        <w:rPr>
          <w:rFonts w:ascii="Times New Roman" w:hAnsi="Times New Roman" w:cs="Times New Roman"/>
          <w:bCs/>
          <w:sz w:val="24"/>
          <w:lang w:val="en-GB"/>
        </w:rPr>
        <w:t>implementing new support methods for ex–inmates</w:t>
      </w:r>
      <w:r w:rsidR="00CF4023">
        <w:rPr>
          <w:rFonts w:ascii="Times New Roman" w:hAnsi="Times New Roman" w:cs="Times New Roman"/>
          <w:bCs/>
          <w:sz w:val="24"/>
          <w:lang w:val="en-GB"/>
        </w:rPr>
        <w:t>, specific support activities for employin</w:t>
      </w:r>
      <w:r w:rsidR="00D91F7D">
        <w:rPr>
          <w:rFonts w:ascii="Times New Roman" w:hAnsi="Times New Roman" w:cs="Times New Roman"/>
          <w:bCs/>
          <w:sz w:val="24"/>
          <w:lang w:val="en-GB"/>
        </w:rPr>
        <w:t>g ex–inmates</w:t>
      </w:r>
      <w:r w:rsidR="00CF4023">
        <w:rPr>
          <w:rFonts w:ascii="Times New Roman" w:hAnsi="Times New Roman" w:cs="Times New Roman"/>
          <w:bCs/>
          <w:sz w:val="24"/>
          <w:lang w:val="en-GB"/>
        </w:rPr>
        <w:t xml:space="preserve">, </w:t>
      </w:r>
      <w:r w:rsidR="00CF4023">
        <w:rPr>
          <w:rStyle w:val="Strong"/>
          <w:rFonts w:ascii="Times New Roman" w:hAnsi="Times New Roman" w:cs="Times New Roman"/>
          <w:b w:val="0"/>
          <w:bCs w:val="0"/>
          <w:sz w:val="24"/>
          <w:szCs w:val="24"/>
          <w:lang w:val="en-GB" w:eastAsia="lv-LV"/>
        </w:rPr>
        <w:t>volunteer work</w:t>
      </w:r>
      <w:r w:rsidR="00CF4023">
        <w:rPr>
          <w:rStyle w:val="Strong"/>
          <w:rFonts w:ascii="Times New Roman" w:hAnsi="Times New Roman" w:cs="Times New Roman"/>
          <w:b w:val="0"/>
          <w:bCs w:val="0"/>
          <w:sz w:val="24"/>
          <w:szCs w:val="24"/>
          <w:lang w:val="en-GB" w:eastAsia="lv-LV"/>
        </w:rPr>
        <w:t xml:space="preserve"> with inmates in imprisonment places and </w:t>
      </w:r>
      <w:r w:rsidR="005D248D">
        <w:rPr>
          <w:rStyle w:val="Strong"/>
          <w:rFonts w:ascii="Times New Roman" w:hAnsi="Times New Roman" w:cs="Times New Roman"/>
          <w:b w:val="0"/>
          <w:bCs w:val="0"/>
          <w:sz w:val="24"/>
          <w:szCs w:val="24"/>
          <w:lang w:val="en-GB" w:eastAsia="lv-LV"/>
        </w:rPr>
        <w:t xml:space="preserve">with </w:t>
      </w:r>
      <w:r w:rsidR="00CF4023">
        <w:rPr>
          <w:rStyle w:val="Strong"/>
          <w:rFonts w:ascii="Times New Roman" w:hAnsi="Times New Roman" w:cs="Times New Roman"/>
          <w:b w:val="0"/>
          <w:bCs w:val="0"/>
          <w:sz w:val="24"/>
          <w:szCs w:val="24"/>
          <w:lang w:val="en-GB" w:eastAsia="lv-LV"/>
        </w:rPr>
        <w:t xml:space="preserve">ex–inmates in society, support activities for ex–inmate families, activities for maintaining positive social bonds for ex–inmates, informative and publicity events about the implementation of the project, project management and the provision of project implementation. </w:t>
      </w:r>
    </w:p>
    <w:p w:rsidR="00637CCC" w:rsidRPr="005D248D" w:rsidRDefault="007C496D" w:rsidP="005D248D">
      <w:pPr>
        <w:spacing w:before="100" w:beforeAutospacing="1" w:after="100" w:afterAutospacing="1" w:line="240" w:lineRule="auto"/>
        <w:jc w:val="both"/>
        <w:rPr>
          <w:rFonts w:ascii="Times New Roman" w:eastAsia="Times New Roman" w:hAnsi="Times New Roman" w:cs="Times New Roman"/>
          <w:sz w:val="24"/>
          <w:szCs w:val="24"/>
          <w:lang w:val="en-GB" w:eastAsia="lv-LV"/>
        </w:rPr>
      </w:pPr>
      <w:r w:rsidRPr="005D248D">
        <w:rPr>
          <w:rFonts w:ascii="Times New Roman" w:hAnsi="Times New Roman" w:cs="Times New Roman"/>
          <w:b/>
          <w:sz w:val="24"/>
          <w:szCs w:val="24"/>
          <w:lang w:val="en-GB"/>
        </w:rPr>
        <w:t>The planned results of the project:</w:t>
      </w:r>
      <w:r w:rsidR="00627FA5" w:rsidRPr="00627FA5">
        <w:rPr>
          <w:rFonts w:ascii="Times New Roman" w:eastAsia="Times New Roman" w:hAnsi="Times New Roman" w:cs="Times New Roman"/>
          <w:sz w:val="24"/>
          <w:szCs w:val="24"/>
          <w:lang w:val="en-GB" w:eastAsia="lv-LV"/>
        </w:rPr>
        <w:t xml:space="preserve"> 3500 </w:t>
      </w:r>
      <w:r w:rsidR="003F4C8F" w:rsidRPr="005D248D">
        <w:rPr>
          <w:rFonts w:ascii="Times New Roman" w:eastAsia="Times New Roman" w:hAnsi="Times New Roman" w:cs="Times New Roman"/>
          <w:sz w:val="24"/>
          <w:szCs w:val="24"/>
          <w:lang w:val="en-GB" w:eastAsia="lv-LV"/>
        </w:rPr>
        <w:t>inmates older than</w:t>
      </w:r>
      <w:r w:rsidR="00627FA5" w:rsidRPr="00627FA5">
        <w:rPr>
          <w:rFonts w:ascii="Times New Roman" w:eastAsia="Times New Roman" w:hAnsi="Times New Roman" w:cs="Times New Roman"/>
          <w:sz w:val="24"/>
          <w:szCs w:val="24"/>
          <w:lang w:val="en-GB" w:eastAsia="lv-LV"/>
        </w:rPr>
        <w:t xml:space="preserve"> 29 </w:t>
      </w:r>
      <w:r w:rsidR="003F4C8F" w:rsidRPr="005D248D">
        <w:rPr>
          <w:rFonts w:ascii="Times New Roman" w:eastAsia="Times New Roman" w:hAnsi="Times New Roman" w:cs="Times New Roman"/>
          <w:sz w:val="24"/>
          <w:szCs w:val="24"/>
          <w:lang w:val="en-GB" w:eastAsia="lv-LV"/>
        </w:rPr>
        <w:t>years</w:t>
      </w:r>
      <w:r w:rsidR="00627FA5" w:rsidRPr="00627FA5">
        <w:rPr>
          <w:rFonts w:ascii="Times New Roman" w:eastAsia="Times New Roman" w:hAnsi="Times New Roman" w:cs="Times New Roman"/>
          <w:sz w:val="24"/>
          <w:szCs w:val="24"/>
          <w:lang w:val="en-GB" w:eastAsia="lv-LV"/>
        </w:rPr>
        <w:t xml:space="preserve"> </w:t>
      </w:r>
      <w:r w:rsidR="003F4C8F" w:rsidRPr="005D248D">
        <w:rPr>
          <w:rFonts w:ascii="Times New Roman" w:eastAsia="Times New Roman" w:hAnsi="Times New Roman" w:cs="Times New Roman"/>
          <w:sz w:val="24"/>
          <w:szCs w:val="24"/>
          <w:lang w:val="en-GB" w:eastAsia="lv-LV"/>
        </w:rPr>
        <w:t xml:space="preserve">in six imprisonment places have received career consultations and after release have started looking for a job, </w:t>
      </w:r>
      <w:r w:rsidR="005D248D" w:rsidRPr="005D248D">
        <w:rPr>
          <w:rFonts w:ascii="Times New Roman" w:eastAsia="Times New Roman" w:hAnsi="Times New Roman" w:cs="Times New Roman"/>
          <w:sz w:val="24"/>
          <w:szCs w:val="24"/>
          <w:lang w:val="en-GB" w:eastAsia="lv-LV"/>
        </w:rPr>
        <w:t>organized resocialisation and support activities for inmates and ex–inmates, as well as different support activitie</w:t>
      </w:r>
      <w:bookmarkStart w:id="0" w:name="_GoBack"/>
      <w:bookmarkEnd w:id="0"/>
      <w:r w:rsidR="005D248D" w:rsidRPr="005D248D">
        <w:rPr>
          <w:rFonts w:ascii="Times New Roman" w:eastAsia="Times New Roman" w:hAnsi="Times New Roman" w:cs="Times New Roman"/>
          <w:sz w:val="24"/>
          <w:szCs w:val="24"/>
          <w:lang w:val="en-GB" w:eastAsia="lv-LV"/>
        </w:rPr>
        <w:t xml:space="preserve">s for ex–inmate families, established a system for organizing volunteer work with inmates in imprisonment places and ex–inmates in society, trained volunteers and companions etc. </w:t>
      </w:r>
      <w:r w:rsidR="00637CCC" w:rsidRPr="005D248D">
        <w:rPr>
          <w:rFonts w:ascii="Times New Roman" w:hAnsi="Times New Roman" w:cs="Times New Roman"/>
          <w:sz w:val="24"/>
          <w:szCs w:val="24"/>
          <w:lang w:val="en-GB"/>
        </w:rPr>
        <w:t>Activities and sub</w:t>
      </w:r>
      <w:r w:rsidR="00637CCC" w:rsidRPr="005D248D">
        <w:rPr>
          <w:rFonts w:ascii="Times New Roman" w:hAnsi="Times New Roman" w:cs="Times New Roman"/>
          <w:sz w:val="24"/>
          <w:szCs w:val="24"/>
          <w:lang w:val="en-GB"/>
        </w:rPr>
        <w:softHyphen/>
        <w:t xml:space="preserve">–activities planned in the Project correspond with the inmate resocialisation guidelines and the inmate resocialisation guidelines for 2015–2020 implementation plan activities. </w:t>
      </w:r>
    </w:p>
    <w:p w:rsidR="00CA79FF" w:rsidRDefault="00CA79FF" w:rsidP="00CA79FF">
      <w:pPr>
        <w:pStyle w:val="NormalWeb"/>
        <w:jc w:val="both"/>
        <w:rPr>
          <w:lang w:val="en-GB"/>
        </w:rPr>
      </w:pPr>
      <w:r w:rsidRPr="009C2453">
        <w:rPr>
          <w:rStyle w:val="Strong"/>
          <w:lang w:val="en-GB"/>
        </w:rPr>
        <w:t>Project duration:</w:t>
      </w:r>
      <w:r w:rsidRPr="009C2453">
        <w:rPr>
          <w:lang w:val="en-GB"/>
        </w:rPr>
        <w:t xml:space="preserve"> until 31</w:t>
      </w:r>
      <w:r w:rsidRPr="009C2453">
        <w:rPr>
          <w:vertAlign w:val="superscript"/>
          <w:lang w:val="en-GB"/>
        </w:rPr>
        <w:t>st</w:t>
      </w:r>
      <w:r w:rsidRPr="009C2453">
        <w:rPr>
          <w:lang w:val="en-GB"/>
        </w:rPr>
        <w:t xml:space="preserve"> December 2022. </w:t>
      </w:r>
    </w:p>
    <w:p w:rsidR="00CA79FF" w:rsidRPr="009C2453" w:rsidRDefault="00CA79FF" w:rsidP="00250F9F">
      <w:pPr>
        <w:pStyle w:val="NormalWeb"/>
        <w:jc w:val="both"/>
        <w:rPr>
          <w:lang w:val="en-GB"/>
        </w:rPr>
      </w:pPr>
      <w:r w:rsidRPr="009C2453">
        <w:rPr>
          <w:rStyle w:val="Strong"/>
          <w:lang w:val="en-GB"/>
        </w:rPr>
        <w:t xml:space="preserve">The planned financing of the project </w:t>
      </w:r>
      <w:r w:rsidRPr="009C2453">
        <w:rPr>
          <w:rStyle w:val="Strong"/>
          <w:b w:val="0"/>
          <w:lang w:val="en-GB"/>
        </w:rPr>
        <w:t>is</w:t>
      </w:r>
      <w:r w:rsidRPr="009C2453">
        <w:rPr>
          <w:rStyle w:val="Strong"/>
          <w:lang w:val="en-GB"/>
        </w:rPr>
        <w:t xml:space="preserve"> </w:t>
      </w:r>
      <w:r w:rsidRPr="00627FA5">
        <w:t xml:space="preserve">4 853 192 </w:t>
      </w:r>
      <w:r w:rsidRPr="009C2453">
        <w:rPr>
          <w:lang w:val="en-GB"/>
        </w:rPr>
        <w:t xml:space="preserve">EUR, including </w:t>
      </w:r>
      <w:r w:rsidRPr="00627FA5">
        <w:t xml:space="preserve">4 125 213 </w:t>
      </w:r>
      <w:r w:rsidRPr="009C2453">
        <w:rPr>
          <w:lang w:val="en-GB"/>
        </w:rPr>
        <w:t xml:space="preserve">EUR European Social Fund financing and </w:t>
      </w:r>
      <w:r w:rsidRPr="00627FA5">
        <w:t xml:space="preserve">727 979 </w:t>
      </w:r>
      <w:r w:rsidRPr="009C2453">
        <w:rPr>
          <w:lang w:val="en-GB"/>
        </w:rPr>
        <w:t>EUR State budget financing.</w:t>
      </w:r>
    </w:p>
    <w:sectPr w:rsidR="00CA79FF" w:rsidRPr="009C24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9F"/>
    <w:rsid w:val="0004751E"/>
    <w:rsid w:val="000E70DD"/>
    <w:rsid w:val="00185D5D"/>
    <w:rsid w:val="00235C75"/>
    <w:rsid w:val="00250F9F"/>
    <w:rsid w:val="00294442"/>
    <w:rsid w:val="00306FCA"/>
    <w:rsid w:val="003F4C8F"/>
    <w:rsid w:val="00424623"/>
    <w:rsid w:val="00444301"/>
    <w:rsid w:val="0045268E"/>
    <w:rsid w:val="00486913"/>
    <w:rsid w:val="004D1525"/>
    <w:rsid w:val="00515930"/>
    <w:rsid w:val="005D248D"/>
    <w:rsid w:val="005E2BC7"/>
    <w:rsid w:val="00617346"/>
    <w:rsid w:val="00620DC4"/>
    <w:rsid w:val="00627FA5"/>
    <w:rsid w:val="00637CCC"/>
    <w:rsid w:val="00674F4C"/>
    <w:rsid w:val="007C496D"/>
    <w:rsid w:val="008E62C6"/>
    <w:rsid w:val="008F0717"/>
    <w:rsid w:val="008F0972"/>
    <w:rsid w:val="00955E1C"/>
    <w:rsid w:val="009C2453"/>
    <w:rsid w:val="00B23666"/>
    <w:rsid w:val="00B305D3"/>
    <w:rsid w:val="00B344E2"/>
    <w:rsid w:val="00BF30A2"/>
    <w:rsid w:val="00C7446E"/>
    <w:rsid w:val="00CA79FF"/>
    <w:rsid w:val="00CD7C43"/>
    <w:rsid w:val="00CF4023"/>
    <w:rsid w:val="00D54A5A"/>
    <w:rsid w:val="00D86664"/>
    <w:rsid w:val="00D91F7D"/>
    <w:rsid w:val="00E2456B"/>
    <w:rsid w:val="00EA182C"/>
    <w:rsid w:val="00EB5222"/>
    <w:rsid w:val="00EB7ABC"/>
    <w:rsid w:val="00EF2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18A80-B874-46E8-AB71-71DFAD56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F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50F9F"/>
    <w:rPr>
      <w:b/>
      <w:bCs/>
    </w:rPr>
  </w:style>
  <w:style w:type="character" w:styleId="Hyperlink">
    <w:name w:val="Hyperlink"/>
    <w:basedOn w:val="DefaultParagraphFont"/>
    <w:uiPriority w:val="99"/>
    <w:semiHidden/>
    <w:unhideWhenUsed/>
    <w:rsid w:val="00250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7061">
      <w:bodyDiv w:val="1"/>
      <w:marLeft w:val="0"/>
      <w:marRight w:val="0"/>
      <w:marTop w:val="0"/>
      <w:marBottom w:val="0"/>
      <w:divBdr>
        <w:top w:val="none" w:sz="0" w:space="0" w:color="auto"/>
        <w:left w:val="none" w:sz="0" w:space="0" w:color="auto"/>
        <w:bottom w:val="none" w:sz="0" w:space="0" w:color="auto"/>
        <w:right w:val="none" w:sz="0" w:space="0" w:color="auto"/>
      </w:divBdr>
    </w:div>
    <w:div w:id="831867865">
      <w:bodyDiv w:val="1"/>
      <w:marLeft w:val="0"/>
      <w:marRight w:val="0"/>
      <w:marTop w:val="0"/>
      <w:marBottom w:val="0"/>
      <w:divBdr>
        <w:top w:val="none" w:sz="0" w:space="0" w:color="auto"/>
        <w:left w:val="none" w:sz="0" w:space="0" w:color="auto"/>
        <w:bottom w:val="none" w:sz="0" w:space="0" w:color="auto"/>
        <w:right w:val="none" w:sz="0" w:space="0" w:color="auto"/>
      </w:divBdr>
    </w:div>
    <w:div w:id="19586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1475</Words>
  <Characters>841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Strautniece</dc:creator>
  <cp:keywords/>
  <dc:description/>
  <cp:lastModifiedBy>Anete Strautniece</cp:lastModifiedBy>
  <cp:revision>41</cp:revision>
  <dcterms:created xsi:type="dcterms:W3CDTF">2017-07-05T10:51:00Z</dcterms:created>
  <dcterms:modified xsi:type="dcterms:W3CDTF">2017-07-06T07:52:00Z</dcterms:modified>
</cp:coreProperties>
</file>